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328" w:rsidRPr="007150E1" w:rsidRDefault="00397B18" w:rsidP="00397B18">
      <w:pPr>
        <w:spacing w:after="0" w:line="408" w:lineRule="auto"/>
        <w:ind w:left="120"/>
        <w:jc w:val="center"/>
        <w:sectPr w:rsidR="00924328" w:rsidRPr="007150E1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3332390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6304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50E1">
        <w:t xml:space="preserve"> </w:t>
      </w:r>
    </w:p>
    <w:p w:rsidR="00924328" w:rsidRPr="007150E1" w:rsidRDefault="00924328" w:rsidP="00924328">
      <w:pPr>
        <w:spacing w:after="0" w:line="264" w:lineRule="auto"/>
        <w:ind w:left="120"/>
        <w:jc w:val="both"/>
      </w:pPr>
      <w:bookmarkStart w:id="1" w:name="block-23332387"/>
      <w:bookmarkEnd w:id="0"/>
      <w:r w:rsidRPr="007150E1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924328" w:rsidRPr="007150E1" w:rsidRDefault="00924328" w:rsidP="00924328">
      <w:pPr>
        <w:spacing w:after="0" w:line="264" w:lineRule="auto"/>
        <w:ind w:left="120"/>
        <w:jc w:val="both"/>
      </w:pP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7150E1">
        <w:rPr>
          <w:rFonts w:ascii="Times New Roman" w:hAnsi="Times New Roman"/>
          <w:color w:val="000000"/>
          <w:sz w:val="28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‌</w:t>
      </w:r>
      <w:bookmarkStart w:id="2" w:name="2de083b3-1f31-409f-b177-a515047f5be6"/>
      <w:r w:rsidRPr="007150E1">
        <w:rPr>
          <w:rFonts w:ascii="Times New Roman" w:hAnsi="Times New Roman"/>
          <w:color w:val="000000"/>
          <w:sz w:val="28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7150E1">
        <w:rPr>
          <w:rFonts w:ascii="Times New Roman" w:hAnsi="Times New Roman"/>
          <w:color w:val="000000"/>
          <w:sz w:val="28"/>
        </w:rPr>
        <w:t>‌‌</w:t>
      </w:r>
    </w:p>
    <w:p w:rsidR="00924328" w:rsidRPr="007150E1" w:rsidRDefault="00924328" w:rsidP="00924328">
      <w:pPr>
        <w:spacing w:after="0" w:line="264" w:lineRule="auto"/>
        <w:ind w:left="120"/>
        <w:jc w:val="both"/>
      </w:pPr>
    </w:p>
    <w:p w:rsidR="00924328" w:rsidRPr="007150E1" w:rsidRDefault="00924328" w:rsidP="00924328">
      <w:pPr>
        <w:sectPr w:rsidR="00924328" w:rsidRPr="007150E1">
          <w:pgSz w:w="11906" w:h="16383"/>
          <w:pgMar w:top="1134" w:right="850" w:bottom="1134" w:left="1701" w:header="720" w:footer="720" w:gutter="0"/>
          <w:cols w:space="720"/>
        </w:sectPr>
      </w:pPr>
    </w:p>
    <w:p w:rsidR="00924328" w:rsidRPr="007150E1" w:rsidRDefault="00924328" w:rsidP="00924328">
      <w:pPr>
        <w:spacing w:after="0" w:line="264" w:lineRule="auto"/>
        <w:ind w:left="120"/>
        <w:jc w:val="both"/>
      </w:pPr>
      <w:bookmarkStart w:id="3" w:name="block-23332391"/>
      <w:bookmarkEnd w:id="1"/>
      <w:r w:rsidRPr="007150E1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924328" w:rsidRPr="007150E1" w:rsidRDefault="00924328" w:rsidP="00924328">
      <w:pPr>
        <w:spacing w:after="0" w:line="264" w:lineRule="auto"/>
        <w:ind w:left="120"/>
        <w:jc w:val="both"/>
      </w:pPr>
    </w:p>
    <w:p w:rsidR="00924328" w:rsidRPr="007150E1" w:rsidRDefault="00924328" w:rsidP="00924328">
      <w:pPr>
        <w:spacing w:after="0"/>
        <w:ind w:left="120"/>
      </w:pPr>
      <w:bookmarkStart w:id="4" w:name="_Toc137210403"/>
      <w:bookmarkEnd w:id="4"/>
    </w:p>
    <w:p w:rsidR="00924328" w:rsidRPr="007150E1" w:rsidRDefault="00924328" w:rsidP="00924328">
      <w:pPr>
        <w:spacing w:after="0"/>
        <w:ind w:left="120"/>
      </w:pPr>
      <w:r w:rsidRPr="007150E1">
        <w:rPr>
          <w:rFonts w:ascii="Times New Roman" w:hAnsi="Times New Roman"/>
          <w:b/>
          <w:color w:val="000000"/>
          <w:sz w:val="28"/>
        </w:rPr>
        <w:t>3 КЛАСС</w:t>
      </w:r>
    </w:p>
    <w:p w:rsidR="00924328" w:rsidRPr="007150E1" w:rsidRDefault="00924328" w:rsidP="00924328">
      <w:pPr>
        <w:spacing w:after="0"/>
        <w:ind w:left="120"/>
      </w:pP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Эскиз плаката или афиши. Совмещение шрифта и изображения. Особенности композиции плаката.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Транспорт в городе. Рисунки реальных или фантастических машин.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Изображение лица человека. Строение, пропорции, взаиморасположение частей лица.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</w:t>
      </w:r>
      <w:r w:rsidRPr="007150E1">
        <w:rPr>
          <w:rFonts w:ascii="Times New Roman" w:hAnsi="Times New Roman"/>
          <w:color w:val="000000"/>
          <w:sz w:val="28"/>
        </w:rPr>
        <w:lastRenderedPageBreak/>
        <w:t>характера цветового решения, сильного или мягкого контраста, включения в композицию дополнительных предметов.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7150E1">
        <w:rPr>
          <w:rFonts w:ascii="Times New Roman" w:hAnsi="Times New Roman"/>
          <w:color w:val="000000"/>
          <w:sz w:val="28"/>
        </w:rPr>
        <w:t>бумагопластики</w:t>
      </w:r>
      <w:proofErr w:type="spellEnd"/>
      <w:r w:rsidRPr="007150E1">
        <w:rPr>
          <w:rFonts w:ascii="Times New Roman" w:hAnsi="Times New Roman"/>
          <w:color w:val="000000"/>
          <w:sz w:val="28"/>
        </w:rPr>
        <w:t>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Освоение знаний о видах скульптуры (по назначению) и жанрах скульптуры (по сюжету изображения).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7150E1">
        <w:rPr>
          <w:rFonts w:ascii="Times New Roman" w:hAnsi="Times New Roman"/>
          <w:color w:val="000000"/>
          <w:sz w:val="28"/>
        </w:rPr>
        <w:t>павловопосадских</w:t>
      </w:r>
      <w:proofErr w:type="spellEnd"/>
      <w:r w:rsidRPr="007150E1">
        <w:rPr>
          <w:rFonts w:ascii="Times New Roman" w:hAnsi="Times New Roman"/>
          <w:color w:val="000000"/>
          <w:sz w:val="28"/>
        </w:rPr>
        <w:t xml:space="preserve"> платков.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lastRenderedPageBreak/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Виды пространственных искусств: виды определяются по назначению произведений в жизни людей. 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7150E1">
        <w:rPr>
          <w:rFonts w:ascii="Times New Roman" w:hAnsi="Times New Roman"/>
          <w:color w:val="000000"/>
          <w:sz w:val="28"/>
        </w:rPr>
        <w:t>Саврасова</w:t>
      </w:r>
      <w:proofErr w:type="spellEnd"/>
      <w:r w:rsidRPr="007150E1">
        <w:rPr>
          <w:rFonts w:ascii="Times New Roman" w:hAnsi="Times New Roman"/>
          <w:color w:val="000000"/>
          <w:sz w:val="28"/>
        </w:rPr>
        <w:t xml:space="preserve">, В. Д. Поленова, И. К. Айвазовского и других. 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Изображение и изучение мимики лица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 w:rsidRPr="007150E1">
        <w:rPr>
          <w:rFonts w:ascii="Times New Roman" w:hAnsi="Times New Roman"/>
          <w:color w:val="000000"/>
          <w:sz w:val="28"/>
        </w:rPr>
        <w:t xml:space="preserve"> (или другом графическом редакторе).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lastRenderedPageBreak/>
        <w:t xml:space="preserve">Редактирование фотографий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Picture</w:t>
      </w:r>
      <w:proofErr w:type="spellEnd"/>
      <w:r w:rsidRPr="007150E1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Manager</w:t>
      </w:r>
      <w:proofErr w:type="spellEnd"/>
      <w:r w:rsidRPr="007150E1">
        <w:rPr>
          <w:rFonts w:ascii="Times New Roman" w:hAnsi="Times New Roman"/>
          <w:color w:val="000000"/>
          <w:sz w:val="28"/>
        </w:rPr>
        <w:t>: изменение яркости, контраста, насыщенности цвета; обрезка, поворот, отражение.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Виртуальные путешествия в главные художественные музеи и музеи местные (по выбору учителя).</w:t>
      </w:r>
    </w:p>
    <w:p w:rsidR="00924328" w:rsidRPr="007150E1" w:rsidRDefault="00924328" w:rsidP="00924328">
      <w:pPr>
        <w:spacing w:after="0"/>
        <w:ind w:left="120"/>
      </w:pPr>
      <w:bookmarkStart w:id="5" w:name="_Toc137210404"/>
      <w:bookmarkEnd w:id="5"/>
    </w:p>
    <w:p w:rsidR="00924328" w:rsidRPr="007150E1" w:rsidRDefault="00924328" w:rsidP="00924328">
      <w:pPr>
        <w:sectPr w:rsidR="00924328" w:rsidRPr="007150E1">
          <w:pgSz w:w="11906" w:h="16383"/>
          <w:pgMar w:top="1134" w:right="850" w:bottom="1134" w:left="1701" w:header="720" w:footer="720" w:gutter="0"/>
          <w:cols w:space="720"/>
        </w:sectPr>
      </w:pPr>
    </w:p>
    <w:bookmarkEnd w:id="3"/>
    <w:p w:rsidR="00924328" w:rsidRPr="007150E1" w:rsidRDefault="00924328" w:rsidP="00924328">
      <w:pPr>
        <w:spacing w:after="0" w:line="264" w:lineRule="auto"/>
        <w:ind w:left="120"/>
        <w:jc w:val="both"/>
      </w:pPr>
      <w:r w:rsidRPr="007150E1">
        <w:rPr>
          <w:rFonts w:ascii="Times New Roman" w:hAnsi="Times New Roman"/>
          <w:color w:val="000000"/>
          <w:sz w:val="28"/>
        </w:rPr>
        <w:lastRenderedPageBreak/>
        <w:t>​</w:t>
      </w:r>
      <w:r w:rsidRPr="007150E1"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924328" w:rsidRPr="007150E1" w:rsidRDefault="00924328" w:rsidP="00924328">
      <w:pPr>
        <w:spacing w:after="0" w:line="264" w:lineRule="auto"/>
        <w:ind w:left="120"/>
        <w:jc w:val="both"/>
      </w:pPr>
    </w:p>
    <w:p w:rsidR="00924328" w:rsidRPr="007150E1" w:rsidRDefault="00924328" w:rsidP="00924328">
      <w:pPr>
        <w:spacing w:after="0" w:line="264" w:lineRule="auto"/>
        <w:ind w:left="12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7150E1">
        <w:rPr>
          <w:rFonts w:ascii="Times New Roman" w:hAnsi="Times New Roman"/>
          <w:color w:val="000000"/>
          <w:sz w:val="28"/>
        </w:rPr>
        <w:t>социокультурными</w:t>
      </w:r>
      <w:proofErr w:type="spellEnd"/>
      <w:r w:rsidRPr="007150E1">
        <w:rPr>
          <w:rFonts w:ascii="Times New Roman" w:hAnsi="Times New Roman"/>
          <w:color w:val="000000"/>
          <w:sz w:val="28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7150E1">
        <w:rPr>
          <w:rFonts w:ascii="Times New Roman" w:hAnsi="Times New Roman"/>
          <w:b/>
          <w:color w:val="000000"/>
          <w:sz w:val="28"/>
        </w:rPr>
        <w:t>личностные результаты</w:t>
      </w:r>
      <w:r w:rsidRPr="007150E1">
        <w:rPr>
          <w:rFonts w:ascii="Times New Roman" w:hAnsi="Times New Roman"/>
          <w:color w:val="000000"/>
          <w:sz w:val="28"/>
        </w:rPr>
        <w:t xml:space="preserve">: </w:t>
      </w:r>
    </w:p>
    <w:p w:rsidR="00924328" w:rsidRPr="007150E1" w:rsidRDefault="00924328" w:rsidP="00924328">
      <w:pPr>
        <w:numPr>
          <w:ilvl w:val="0"/>
          <w:numId w:val="1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уважение и ценностное отношение к своей Родине – России; </w:t>
      </w:r>
    </w:p>
    <w:p w:rsidR="00924328" w:rsidRPr="007150E1" w:rsidRDefault="00924328" w:rsidP="00924328">
      <w:pPr>
        <w:numPr>
          <w:ilvl w:val="0"/>
          <w:numId w:val="1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924328" w:rsidRDefault="00924328" w:rsidP="0092432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924328" w:rsidRPr="007150E1" w:rsidRDefault="00924328" w:rsidP="00924328">
      <w:pPr>
        <w:numPr>
          <w:ilvl w:val="0"/>
          <w:numId w:val="1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924328" w:rsidRPr="007150E1" w:rsidRDefault="00924328" w:rsidP="00924328">
      <w:pPr>
        <w:numPr>
          <w:ilvl w:val="0"/>
          <w:numId w:val="1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Патриотическое воспитание</w:t>
      </w:r>
      <w:r w:rsidRPr="007150E1">
        <w:rPr>
          <w:rFonts w:ascii="Times New Roman" w:hAnsi="Times New Roman"/>
          <w:color w:val="000000"/>
          <w:sz w:val="28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Гражданское воспитание</w:t>
      </w:r>
      <w:r w:rsidRPr="007150E1">
        <w:rPr>
          <w:rFonts w:ascii="Times New Roman" w:hAnsi="Times New Roman"/>
          <w:color w:val="000000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lastRenderedPageBreak/>
        <w:t>Духовно-нравственное воспитание</w:t>
      </w:r>
      <w:r w:rsidRPr="007150E1">
        <w:rPr>
          <w:rFonts w:ascii="Times New Roman" w:hAnsi="Times New Roman"/>
          <w:color w:val="000000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Эстетическое воспитание</w:t>
      </w:r>
      <w:r w:rsidRPr="007150E1">
        <w:rPr>
          <w:rFonts w:ascii="Times New Roman" w:hAnsi="Times New Roman"/>
          <w:color w:val="000000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Ценности познавательной деятельности</w:t>
      </w:r>
      <w:r w:rsidRPr="007150E1">
        <w:rPr>
          <w:rFonts w:ascii="Times New Roman" w:hAnsi="Times New Roman"/>
          <w:color w:val="000000"/>
          <w:sz w:val="28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Экологическое воспитание</w:t>
      </w:r>
      <w:r w:rsidRPr="007150E1">
        <w:rPr>
          <w:rFonts w:ascii="Times New Roman" w:hAnsi="Times New Roman"/>
          <w:color w:val="000000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Трудовое воспитание</w:t>
      </w:r>
      <w:r w:rsidRPr="007150E1">
        <w:rPr>
          <w:rFonts w:ascii="Times New Roman" w:hAnsi="Times New Roman"/>
          <w:color w:val="000000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6" w:name="_Toc124264881"/>
      <w:bookmarkEnd w:id="6"/>
    </w:p>
    <w:p w:rsidR="00924328" w:rsidRPr="007150E1" w:rsidRDefault="00924328" w:rsidP="00924328">
      <w:pPr>
        <w:spacing w:after="0"/>
        <w:ind w:left="120"/>
      </w:pPr>
      <w:r w:rsidRPr="007150E1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7150E1">
        <w:rPr>
          <w:rFonts w:ascii="Times New Roman" w:hAnsi="Times New Roman"/>
          <w:color w:val="000000"/>
          <w:sz w:val="28"/>
        </w:rPr>
        <w:t xml:space="preserve"> </w:t>
      </w:r>
    </w:p>
    <w:p w:rsidR="00924328" w:rsidRPr="007150E1" w:rsidRDefault="00924328" w:rsidP="00924328">
      <w:pPr>
        <w:spacing w:after="0"/>
        <w:ind w:left="120"/>
      </w:pPr>
    </w:p>
    <w:p w:rsidR="00924328" w:rsidRPr="007150E1" w:rsidRDefault="00924328" w:rsidP="00924328">
      <w:pPr>
        <w:spacing w:after="0" w:line="264" w:lineRule="auto"/>
        <w:ind w:left="12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7150E1">
        <w:rPr>
          <w:rFonts w:ascii="Times New Roman" w:hAnsi="Times New Roman"/>
          <w:color w:val="000000"/>
          <w:sz w:val="28"/>
        </w:rPr>
        <w:t xml:space="preserve"> 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lastRenderedPageBreak/>
        <w:t>Пространственные представления и сенсорные способности:</w:t>
      </w:r>
    </w:p>
    <w:p w:rsidR="00924328" w:rsidRDefault="00924328" w:rsidP="0092432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924328" w:rsidRPr="007150E1" w:rsidRDefault="00924328" w:rsidP="00924328">
      <w:pPr>
        <w:numPr>
          <w:ilvl w:val="0"/>
          <w:numId w:val="2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выявлять доминантные черты (характерные особенности) в визуальном образе;</w:t>
      </w:r>
    </w:p>
    <w:p w:rsidR="00924328" w:rsidRPr="007150E1" w:rsidRDefault="00924328" w:rsidP="00924328">
      <w:pPr>
        <w:numPr>
          <w:ilvl w:val="0"/>
          <w:numId w:val="2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сравнивать плоскостные и пространственные объекты по заданным основаниям;</w:t>
      </w:r>
    </w:p>
    <w:p w:rsidR="00924328" w:rsidRPr="007150E1" w:rsidRDefault="00924328" w:rsidP="00924328">
      <w:pPr>
        <w:numPr>
          <w:ilvl w:val="0"/>
          <w:numId w:val="2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находить ассоциативные связи между визуальными образами разных форм и предметов;</w:t>
      </w:r>
    </w:p>
    <w:p w:rsidR="00924328" w:rsidRPr="007150E1" w:rsidRDefault="00924328" w:rsidP="00924328">
      <w:pPr>
        <w:numPr>
          <w:ilvl w:val="0"/>
          <w:numId w:val="2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сопоставлять части и целое в видимом образе, предмете, конструкции;</w:t>
      </w:r>
    </w:p>
    <w:p w:rsidR="00924328" w:rsidRPr="007150E1" w:rsidRDefault="00924328" w:rsidP="00924328">
      <w:pPr>
        <w:numPr>
          <w:ilvl w:val="0"/>
          <w:numId w:val="2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анализировать пропорциональные отношения частей внутри целого и предметов между собой;</w:t>
      </w:r>
    </w:p>
    <w:p w:rsidR="00924328" w:rsidRDefault="00924328" w:rsidP="0092432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924328" w:rsidRPr="007150E1" w:rsidRDefault="00924328" w:rsidP="00924328">
      <w:pPr>
        <w:numPr>
          <w:ilvl w:val="0"/>
          <w:numId w:val="2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924328" w:rsidRPr="007150E1" w:rsidRDefault="00924328" w:rsidP="00924328">
      <w:pPr>
        <w:numPr>
          <w:ilvl w:val="0"/>
          <w:numId w:val="2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передавать обобщённый образ реальности при построении плоской композиции; </w:t>
      </w:r>
    </w:p>
    <w:p w:rsidR="00924328" w:rsidRPr="007150E1" w:rsidRDefault="00924328" w:rsidP="00924328">
      <w:pPr>
        <w:numPr>
          <w:ilvl w:val="0"/>
          <w:numId w:val="2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соотносить тональные отношения (тёмное – светлое) в пространственных и плоскостных объектах;</w:t>
      </w:r>
    </w:p>
    <w:p w:rsidR="00924328" w:rsidRPr="007150E1" w:rsidRDefault="00924328" w:rsidP="00924328">
      <w:pPr>
        <w:numPr>
          <w:ilvl w:val="0"/>
          <w:numId w:val="2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924328" w:rsidRPr="007150E1" w:rsidRDefault="00924328" w:rsidP="00924328">
      <w:pPr>
        <w:numPr>
          <w:ilvl w:val="0"/>
          <w:numId w:val="3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924328" w:rsidRPr="007150E1" w:rsidRDefault="00924328" w:rsidP="00924328">
      <w:pPr>
        <w:numPr>
          <w:ilvl w:val="0"/>
          <w:numId w:val="3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924328" w:rsidRPr="007150E1" w:rsidRDefault="00924328" w:rsidP="00924328">
      <w:pPr>
        <w:numPr>
          <w:ilvl w:val="0"/>
          <w:numId w:val="3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924328" w:rsidRPr="007150E1" w:rsidRDefault="00924328" w:rsidP="00924328">
      <w:pPr>
        <w:numPr>
          <w:ilvl w:val="0"/>
          <w:numId w:val="3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924328" w:rsidRPr="007150E1" w:rsidRDefault="00924328" w:rsidP="00924328">
      <w:pPr>
        <w:numPr>
          <w:ilvl w:val="0"/>
          <w:numId w:val="3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lastRenderedPageBreak/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924328" w:rsidRPr="007150E1" w:rsidRDefault="00924328" w:rsidP="00924328">
      <w:pPr>
        <w:numPr>
          <w:ilvl w:val="0"/>
          <w:numId w:val="3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 w:rsidR="00924328" w:rsidRPr="007150E1" w:rsidRDefault="00924328" w:rsidP="00924328">
      <w:pPr>
        <w:numPr>
          <w:ilvl w:val="0"/>
          <w:numId w:val="3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924328" w:rsidRPr="007150E1" w:rsidRDefault="00924328" w:rsidP="00924328">
      <w:pPr>
        <w:numPr>
          <w:ilvl w:val="0"/>
          <w:numId w:val="3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924328" w:rsidRPr="007150E1" w:rsidRDefault="00924328" w:rsidP="00924328">
      <w:pPr>
        <w:numPr>
          <w:ilvl w:val="0"/>
          <w:numId w:val="3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924328" w:rsidRDefault="00924328" w:rsidP="0092432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924328" w:rsidRPr="007150E1" w:rsidRDefault="00924328" w:rsidP="00924328">
      <w:pPr>
        <w:numPr>
          <w:ilvl w:val="0"/>
          <w:numId w:val="4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уметь работать с электронными учебниками и учебными пособиями;</w:t>
      </w:r>
    </w:p>
    <w:p w:rsidR="00924328" w:rsidRPr="007150E1" w:rsidRDefault="00924328" w:rsidP="00924328">
      <w:pPr>
        <w:numPr>
          <w:ilvl w:val="0"/>
          <w:numId w:val="4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924328" w:rsidRPr="007150E1" w:rsidRDefault="00924328" w:rsidP="00924328">
      <w:pPr>
        <w:numPr>
          <w:ilvl w:val="0"/>
          <w:numId w:val="4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924328" w:rsidRPr="007150E1" w:rsidRDefault="00924328" w:rsidP="00924328">
      <w:pPr>
        <w:numPr>
          <w:ilvl w:val="0"/>
          <w:numId w:val="4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924328" w:rsidRPr="007150E1" w:rsidRDefault="00924328" w:rsidP="00924328">
      <w:pPr>
        <w:numPr>
          <w:ilvl w:val="0"/>
          <w:numId w:val="4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7150E1">
        <w:rPr>
          <w:rFonts w:ascii="Times New Roman" w:hAnsi="Times New Roman"/>
          <w:color w:val="000000"/>
          <w:sz w:val="28"/>
        </w:rPr>
        <w:t>квестов</w:t>
      </w:r>
      <w:proofErr w:type="spellEnd"/>
      <w:r w:rsidRPr="007150E1">
        <w:rPr>
          <w:rFonts w:ascii="Times New Roman" w:hAnsi="Times New Roman"/>
          <w:color w:val="000000"/>
          <w:sz w:val="28"/>
        </w:rPr>
        <w:t>, предложенных учителем;</w:t>
      </w:r>
    </w:p>
    <w:p w:rsidR="00924328" w:rsidRPr="007150E1" w:rsidRDefault="00924328" w:rsidP="00924328">
      <w:pPr>
        <w:numPr>
          <w:ilvl w:val="0"/>
          <w:numId w:val="4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соблюдать правила информационной безопасности при работе в Интернете.</w:t>
      </w:r>
    </w:p>
    <w:p w:rsidR="00924328" w:rsidRPr="007150E1" w:rsidRDefault="00924328" w:rsidP="00924328">
      <w:pPr>
        <w:spacing w:after="0" w:line="264" w:lineRule="auto"/>
        <w:ind w:left="12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  <w:r w:rsidRPr="007150E1">
        <w:rPr>
          <w:rFonts w:ascii="Times New Roman" w:hAnsi="Times New Roman"/>
          <w:color w:val="000000"/>
          <w:sz w:val="28"/>
        </w:rPr>
        <w:t xml:space="preserve"> 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924328" w:rsidRPr="007150E1" w:rsidRDefault="00924328" w:rsidP="00924328">
      <w:pPr>
        <w:numPr>
          <w:ilvl w:val="0"/>
          <w:numId w:val="5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924328" w:rsidRPr="007150E1" w:rsidRDefault="00924328" w:rsidP="00924328">
      <w:pPr>
        <w:numPr>
          <w:ilvl w:val="0"/>
          <w:numId w:val="5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924328" w:rsidRPr="007150E1" w:rsidRDefault="00924328" w:rsidP="00924328">
      <w:pPr>
        <w:numPr>
          <w:ilvl w:val="0"/>
          <w:numId w:val="5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lastRenderedPageBreak/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924328" w:rsidRPr="007150E1" w:rsidRDefault="00924328" w:rsidP="00924328">
      <w:pPr>
        <w:numPr>
          <w:ilvl w:val="0"/>
          <w:numId w:val="5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924328" w:rsidRPr="007150E1" w:rsidRDefault="00924328" w:rsidP="00924328">
      <w:pPr>
        <w:numPr>
          <w:ilvl w:val="0"/>
          <w:numId w:val="5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924328" w:rsidRPr="007150E1" w:rsidRDefault="00924328" w:rsidP="00924328">
      <w:pPr>
        <w:numPr>
          <w:ilvl w:val="0"/>
          <w:numId w:val="5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924328" w:rsidRPr="007150E1" w:rsidRDefault="00924328" w:rsidP="00924328">
      <w:pPr>
        <w:numPr>
          <w:ilvl w:val="0"/>
          <w:numId w:val="5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924328" w:rsidRPr="007150E1" w:rsidRDefault="00924328" w:rsidP="00924328">
      <w:pPr>
        <w:spacing w:after="0" w:line="264" w:lineRule="auto"/>
        <w:ind w:left="12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  <w:r w:rsidRPr="007150E1">
        <w:rPr>
          <w:rFonts w:ascii="Times New Roman" w:hAnsi="Times New Roman"/>
          <w:color w:val="000000"/>
          <w:sz w:val="28"/>
        </w:rPr>
        <w:t xml:space="preserve"> 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924328" w:rsidRPr="007150E1" w:rsidRDefault="00924328" w:rsidP="00924328">
      <w:pPr>
        <w:numPr>
          <w:ilvl w:val="0"/>
          <w:numId w:val="6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внимательно относиться и выполнять учебные задачи, поставленные учителем;</w:t>
      </w:r>
    </w:p>
    <w:p w:rsidR="00924328" w:rsidRPr="007150E1" w:rsidRDefault="00924328" w:rsidP="00924328">
      <w:pPr>
        <w:numPr>
          <w:ilvl w:val="0"/>
          <w:numId w:val="6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соблюдать последовательность учебных действий при выполнении задания;</w:t>
      </w:r>
    </w:p>
    <w:p w:rsidR="00924328" w:rsidRPr="007150E1" w:rsidRDefault="00924328" w:rsidP="00924328">
      <w:pPr>
        <w:numPr>
          <w:ilvl w:val="0"/>
          <w:numId w:val="6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924328" w:rsidRPr="007150E1" w:rsidRDefault="00924328" w:rsidP="00924328">
      <w:pPr>
        <w:numPr>
          <w:ilvl w:val="0"/>
          <w:numId w:val="6"/>
        </w:numPr>
        <w:spacing w:after="0" w:line="264" w:lineRule="auto"/>
        <w:jc w:val="both"/>
      </w:pPr>
      <w:r w:rsidRPr="007150E1"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924328" w:rsidRPr="007150E1" w:rsidRDefault="00924328" w:rsidP="00924328">
      <w:pPr>
        <w:spacing w:after="0"/>
        <w:ind w:left="120"/>
      </w:pPr>
      <w:bookmarkStart w:id="7" w:name="_Toc124264882"/>
      <w:bookmarkEnd w:id="7"/>
    </w:p>
    <w:p w:rsidR="00924328" w:rsidRPr="007150E1" w:rsidRDefault="00924328" w:rsidP="00924328">
      <w:pPr>
        <w:spacing w:after="0"/>
        <w:ind w:left="120"/>
      </w:pPr>
    </w:p>
    <w:p w:rsidR="00924328" w:rsidRPr="007150E1" w:rsidRDefault="00924328" w:rsidP="00924328">
      <w:pPr>
        <w:spacing w:after="0"/>
        <w:ind w:left="120"/>
      </w:pPr>
      <w:r w:rsidRPr="007150E1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924328" w:rsidRPr="007150E1" w:rsidRDefault="00924328" w:rsidP="00924328">
      <w:pPr>
        <w:spacing w:after="0" w:line="264" w:lineRule="auto"/>
        <w:ind w:left="120"/>
        <w:jc w:val="both"/>
      </w:pP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.</w:t>
      </w:r>
      <w:bookmarkStart w:id="8" w:name="_TOC_250002"/>
      <w:bookmarkEnd w:id="8"/>
    </w:p>
    <w:p w:rsidR="00924328" w:rsidRPr="007150E1" w:rsidRDefault="00924328" w:rsidP="00924328">
      <w:pPr>
        <w:spacing w:after="0" w:line="264" w:lineRule="auto"/>
        <w:ind w:left="120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7150E1">
        <w:rPr>
          <w:rFonts w:ascii="Times New Roman" w:hAnsi="Times New Roman"/>
          <w:b/>
          <w:color w:val="000000"/>
          <w:sz w:val="28"/>
        </w:rPr>
        <w:t>3 классе</w:t>
      </w:r>
      <w:r w:rsidRPr="007150E1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Модуль «Графика».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Узнавать основные пропорции лица человека, взаимное расположение частей лица.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Приобретать опыт рисования портрета (лица) человека.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Создавать маску сказочного персонажа с ярко выраженным характером лица (для карнавала или спектакля).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Осваивать приёмы создания живописной композиции (натюрморта) по наблюдению натуры или по представлению.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Изображать красками портрет человека с опорой на натуру или по представлению.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Создавать пейзаж, передавая в нём активное состояние природы.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Приобрести представление о деятельности художника в театре.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Создать красками эскиз занавеса или эскиз декораций к выбранному сюжету.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Познакомиться с работой художников по оформлению праздников.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7150E1">
        <w:rPr>
          <w:rFonts w:ascii="Times New Roman" w:hAnsi="Times New Roman"/>
          <w:color w:val="000000"/>
          <w:sz w:val="28"/>
        </w:rPr>
        <w:t>бумагопластики</w:t>
      </w:r>
      <w:proofErr w:type="spellEnd"/>
      <w:r w:rsidRPr="007150E1">
        <w:rPr>
          <w:rFonts w:ascii="Times New Roman" w:hAnsi="Times New Roman"/>
          <w:color w:val="000000"/>
          <w:sz w:val="28"/>
        </w:rPr>
        <w:t>, по выбору учителя).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lastRenderedPageBreak/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Приобретать опыт лепки эскиза парковой скульптуры.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Узнавать о создании глиняной и деревянной посуды: народные художественные промыслы гжель и хохлома.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Осваивать навыки создания орнаментов при помощи штампов и трафаретов.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Получить опыт создания композиции орнамента в квадрате (в качестве эскиза росписи женского платка).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Придумать и нарисовать (или выполнить в технике </w:t>
      </w:r>
      <w:proofErr w:type="spellStart"/>
      <w:r w:rsidRPr="007150E1">
        <w:rPr>
          <w:rFonts w:ascii="Times New Roman" w:hAnsi="Times New Roman"/>
          <w:color w:val="000000"/>
          <w:sz w:val="28"/>
        </w:rPr>
        <w:t>бумагопластики</w:t>
      </w:r>
      <w:proofErr w:type="spellEnd"/>
      <w:r w:rsidRPr="007150E1">
        <w:rPr>
          <w:rFonts w:ascii="Times New Roman" w:hAnsi="Times New Roman"/>
          <w:color w:val="000000"/>
          <w:sz w:val="28"/>
        </w:rPr>
        <w:t>) транспортное средство.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Рассматривать и обсуждать содержание работы художника, </w:t>
      </w:r>
      <w:proofErr w:type="spellStart"/>
      <w:r w:rsidRPr="007150E1">
        <w:rPr>
          <w:rFonts w:ascii="Times New Roman" w:hAnsi="Times New Roman"/>
          <w:color w:val="000000"/>
          <w:sz w:val="28"/>
        </w:rPr>
        <w:t>ценностно</w:t>
      </w:r>
      <w:proofErr w:type="spellEnd"/>
      <w:r w:rsidRPr="007150E1">
        <w:rPr>
          <w:rFonts w:ascii="Times New Roman" w:hAnsi="Times New Roman"/>
          <w:color w:val="000000"/>
          <w:sz w:val="28"/>
        </w:rPr>
        <w:t xml:space="preserve">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Рассматривать и анализировать архитектурные постройки своего города (села), характерные особенности улиц и площадей, выделять центральные по </w:t>
      </w:r>
      <w:r w:rsidRPr="007150E1">
        <w:rPr>
          <w:rFonts w:ascii="Times New Roman" w:hAnsi="Times New Roman"/>
          <w:color w:val="000000"/>
          <w:sz w:val="28"/>
        </w:rPr>
        <w:lastRenderedPageBreak/>
        <w:t>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7150E1">
        <w:rPr>
          <w:rFonts w:ascii="Times New Roman" w:hAnsi="Times New Roman"/>
          <w:color w:val="000000"/>
          <w:sz w:val="28"/>
        </w:rPr>
        <w:t>Саврасова</w:t>
      </w:r>
      <w:proofErr w:type="spellEnd"/>
      <w:r w:rsidRPr="007150E1">
        <w:rPr>
          <w:rFonts w:ascii="Times New Roman" w:hAnsi="Times New Roman"/>
          <w:color w:val="000000"/>
          <w:sz w:val="28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7150E1">
        <w:rPr>
          <w:rFonts w:ascii="Times New Roman" w:hAnsi="Times New Roman"/>
          <w:color w:val="000000"/>
          <w:sz w:val="28"/>
        </w:rPr>
        <w:t>квестах</w:t>
      </w:r>
      <w:proofErr w:type="spellEnd"/>
      <w:r w:rsidRPr="007150E1">
        <w:rPr>
          <w:rFonts w:ascii="Times New Roman" w:hAnsi="Times New Roman"/>
          <w:color w:val="000000"/>
          <w:sz w:val="28"/>
        </w:rPr>
        <w:t>, в обсуждении впечатлений от виртуальных путешествий.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924328" w:rsidRPr="007150E1" w:rsidRDefault="00924328" w:rsidP="00924328">
      <w:pPr>
        <w:spacing w:after="0" w:line="264" w:lineRule="auto"/>
        <w:ind w:firstLine="600"/>
        <w:jc w:val="both"/>
      </w:pPr>
      <w:r w:rsidRPr="007150E1">
        <w:rPr>
          <w:rFonts w:ascii="Times New Roman" w:hAnsi="Times New Roman"/>
          <w:color w:val="000000"/>
          <w:sz w:val="28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FC2135" w:rsidRDefault="00FC2135"/>
    <w:sectPr w:rsidR="00FC2135" w:rsidSect="00126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864F1"/>
    <w:multiLevelType w:val="multilevel"/>
    <w:tmpl w:val="5AB65F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1C64D9"/>
    <w:multiLevelType w:val="multilevel"/>
    <w:tmpl w:val="3EF487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B883F32"/>
    <w:multiLevelType w:val="multilevel"/>
    <w:tmpl w:val="5A9690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2A05D23"/>
    <w:multiLevelType w:val="multilevel"/>
    <w:tmpl w:val="A5B48B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92E6460"/>
    <w:multiLevelType w:val="multilevel"/>
    <w:tmpl w:val="2A8C86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2672868"/>
    <w:multiLevelType w:val="multilevel"/>
    <w:tmpl w:val="7B86521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B041A"/>
    <w:rsid w:val="00126972"/>
    <w:rsid w:val="00397B18"/>
    <w:rsid w:val="007B041A"/>
    <w:rsid w:val="00924328"/>
    <w:rsid w:val="009F0463"/>
    <w:rsid w:val="00F43659"/>
    <w:rsid w:val="00F96615"/>
    <w:rsid w:val="00FC2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3881</Words>
  <Characters>22125</Characters>
  <Application>Microsoft Office Word</Application>
  <DocSecurity>0</DocSecurity>
  <Lines>184</Lines>
  <Paragraphs>51</Paragraphs>
  <ScaleCrop>false</ScaleCrop>
  <Company>Reanimator Extreme Edition</Company>
  <LinksUpToDate>false</LinksUpToDate>
  <CharactersWithSpaces>25955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dcterms:created xsi:type="dcterms:W3CDTF">2023-10-24T12:00:00Z</dcterms:created>
  <dcterms:modified xsi:type="dcterms:W3CDTF">2023-10-30T12:36:00Z</dcterms:modified>
</cp:coreProperties>
</file>