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D4" w:rsidRPr="00C742F8" w:rsidRDefault="00F97ED5" w:rsidP="00F97ED5">
      <w:pPr>
        <w:spacing w:after="0" w:line="408" w:lineRule="auto"/>
        <w:ind w:left="120"/>
        <w:jc w:val="center"/>
      </w:pPr>
      <w:bookmarkStart w:id="0" w:name="block-5815420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6966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2F8">
        <w:t xml:space="preserve"> </w:t>
      </w:r>
    </w:p>
    <w:p w:rsidR="006608D4" w:rsidRPr="00C742F8" w:rsidRDefault="006608D4" w:rsidP="006608D4">
      <w:pPr>
        <w:sectPr w:rsidR="006608D4" w:rsidRPr="00C742F8">
          <w:pgSz w:w="11906" w:h="16383"/>
          <w:pgMar w:top="1134" w:right="850" w:bottom="1134" w:left="1701" w:header="720" w:footer="720" w:gutter="0"/>
          <w:cols w:space="720"/>
        </w:sectPr>
      </w:pP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  <w:bookmarkStart w:id="1" w:name="block-5815417"/>
      <w:bookmarkEnd w:id="0"/>
      <w:r w:rsidRPr="00066731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‌</w:t>
      </w:r>
      <w:bookmarkStart w:id="2" w:name="2de083b3-1f31-409f-b177-a515047f5be6"/>
      <w:r w:rsidRPr="00066731">
        <w:rPr>
          <w:rFonts w:ascii="Times New Roman" w:hAnsi="Times New Roman"/>
          <w:color w:val="000000"/>
          <w:sz w:val="24"/>
          <w:szCs w:val="24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066731">
        <w:rPr>
          <w:rFonts w:ascii="Times New Roman" w:hAnsi="Times New Roman"/>
          <w:color w:val="000000"/>
          <w:sz w:val="24"/>
          <w:szCs w:val="24"/>
        </w:rPr>
        <w:t>‌‌</w:t>
      </w: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608D4" w:rsidRPr="00066731" w:rsidRDefault="006608D4" w:rsidP="006608D4">
      <w:pPr>
        <w:rPr>
          <w:sz w:val="24"/>
          <w:szCs w:val="24"/>
        </w:rPr>
        <w:sectPr w:rsidR="006608D4" w:rsidRPr="00066731">
          <w:pgSz w:w="11906" w:h="16383"/>
          <w:pgMar w:top="1134" w:right="850" w:bottom="1134" w:left="1701" w:header="720" w:footer="720" w:gutter="0"/>
          <w:cols w:space="720"/>
        </w:sectPr>
      </w:pP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5815421"/>
      <w:bookmarkEnd w:id="1"/>
      <w:r w:rsidRPr="00066731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«Графика»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Графическое изображение героев былин, древних легенд, сказок и сказаний разных народов.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«Скульптура»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Женский и мужской костюмы в традициях разных народов.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Своеобразие одежды разных эпох и культур.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«Архитектура»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Понимание значения для современных людей сохранения культурного наследия.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Произведения В. М. Васнецова, Б. М.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Кустодиева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Билибина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на темы истории и традиций русской отечественной культуры.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Мартоса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Изображение и освоение в программе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Paint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Создание компьютерной презентации в программе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  <w:sectPr w:rsidR="006608D4" w:rsidRPr="00066731">
          <w:pgSz w:w="11906" w:h="16383"/>
          <w:pgMar w:top="1134" w:right="850" w:bottom="1134" w:left="1701" w:header="720" w:footer="720" w:gutter="0"/>
          <w:cols w:space="720"/>
        </w:sectPr>
      </w:pPr>
      <w:r w:rsidRPr="00066731">
        <w:rPr>
          <w:rFonts w:ascii="Times New Roman" w:hAnsi="Times New Roman"/>
          <w:color w:val="000000"/>
          <w:sz w:val="24"/>
          <w:szCs w:val="24"/>
        </w:rPr>
        <w:t>Виртуальные тематические путешествия по художественным музеям мира.</w:t>
      </w:r>
    </w:p>
    <w:bookmarkEnd w:id="3"/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608D4" w:rsidRPr="00066731" w:rsidRDefault="006608D4" w:rsidP="006608D4">
      <w:pPr>
        <w:spacing w:after="0" w:line="264" w:lineRule="auto"/>
        <w:ind w:left="12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социокультурными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066731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6608D4" w:rsidRPr="00066731" w:rsidRDefault="006608D4" w:rsidP="006608D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уважение и ценностное отношение к своей Родине – России; </w:t>
      </w:r>
    </w:p>
    <w:p w:rsidR="006608D4" w:rsidRPr="00066731" w:rsidRDefault="006608D4" w:rsidP="006608D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608D4" w:rsidRPr="00066731" w:rsidRDefault="006608D4" w:rsidP="006608D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духовно-нравственное развитие обучающихся;</w:t>
      </w:r>
    </w:p>
    <w:p w:rsidR="006608D4" w:rsidRPr="00066731" w:rsidRDefault="006608D4" w:rsidP="006608D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608D4" w:rsidRPr="00066731" w:rsidRDefault="006608D4" w:rsidP="006608D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Патриотическое воспитание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Гражданское воспитание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Духовно-нравственное воспитание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Эстетическое воспитание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</w:t>
      </w: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к их пониманию, а также в отношении к семье, природе, труду, искусству, культурному наследию.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Ценности познавательной деятельности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Экологическое воспитание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Трудовое воспитание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4" w:name="_Toc124264881"/>
      <w:bookmarkEnd w:id="4"/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Пространственные представления и сенсорные способности: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сравнивать плоскостные и пространственные объекты по заданным основаниям;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сопоставлять части и целое в видимом образе, предмете, конструкции;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передавать обобщённый образ реальности при построении плоской композиции; 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соотносить тональные отношения (тёмное – светлое) в пространственных и плоскостных объектах;</w:t>
      </w:r>
    </w:p>
    <w:p w:rsidR="006608D4" w:rsidRPr="00066731" w:rsidRDefault="006608D4" w:rsidP="006608D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608D4" w:rsidRPr="00066731" w:rsidRDefault="006608D4" w:rsidP="006608D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уметь работать с электронными учебниками и учебными пособиями;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квестов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>, предложенных учителем;</w:t>
      </w:r>
    </w:p>
    <w:p w:rsidR="006608D4" w:rsidRPr="00066731" w:rsidRDefault="006608D4" w:rsidP="006608D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соблюдать правила информационной безопасности при работе в Интернете.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608D4" w:rsidRPr="00066731" w:rsidRDefault="006608D4" w:rsidP="006608D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608D4" w:rsidRPr="00066731" w:rsidRDefault="006608D4" w:rsidP="006608D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6608D4" w:rsidRPr="00066731" w:rsidRDefault="006608D4" w:rsidP="006608D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соблюдать последовательность учебных действий при выполнении задания;</w:t>
      </w:r>
    </w:p>
    <w:p w:rsidR="006608D4" w:rsidRPr="00066731" w:rsidRDefault="006608D4" w:rsidP="006608D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608D4" w:rsidRPr="00066731" w:rsidRDefault="006608D4" w:rsidP="006608D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  <w:bookmarkStart w:id="5" w:name="_Toc124264882"/>
      <w:bookmarkEnd w:id="5"/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6608D4" w:rsidRPr="00066731" w:rsidRDefault="006608D4" w:rsidP="006608D4">
      <w:pPr>
        <w:spacing w:after="0"/>
        <w:ind w:left="120"/>
        <w:rPr>
          <w:sz w:val="24"/>
          <w:szCs w:val="24"/>
        </w:rPr>
      </w:pP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066731">
        <w:rPr>
          <w:rFonts w:ascii="Times New Roman" w:hAnsi="Times New Roman"/>
          <w:b/>
          <w:color w:val="000000"/>
          <w:sz w:val="24"/>
          <w:szCs w:val="24"/>
        </w:rPr>
        <w:t>4 классе</w:t>
      </w:r>
      <w:r w:rsidRPr="00066731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«Графика»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Создавать зарисовки памятников отечественной и мировой архитектуры.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Создавать двойной портрет (например, портрет матери и ребёнка).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Приобретать опыт создания композиции на тему «Древнерусский город».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Участвовать в коллективной творческой работе по созданию композиционного панно (аппликации из индивидуальных рисунков) на темы народных праздников </w:t>
      </w: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«Скульптура»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«Архитектура»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Кустодиева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, В. И. Сурикова, К. А. Коровина, А. Г. Венецианова, А. П. Рябушкина, И. Я.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Билибина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и других по выбору учителя).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кром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Узнавать соборы Московского Кремля, Софийский собор в Великом Новгороде, храм Покрова на Нерли.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Мартоса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в Москве.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Трептов-парке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Paint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>: изображение линии горизонта и точки схода, перспективных сокращений, цветовых и тональных изменений.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>Освоить анимацию простого повторяющегося движения изображения в виртуальном редакторе GIF-анимации.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Освоить и проводить компьютерные презентации в программе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 xml:space="preserve"> по темам изучаемого материала, собирая в поисковых системах нужный материал, или на основе </w:t>
      </w:r>
      <w:r w:rsidRPr="00066731">
        <w:rPr>
          <w:rFonts w:ascii="Times New Roman" w:hAnsi="Times New Roman"/>
          <w:color w:val="000000"/>
          <w:sz w:val="24"/>
          <w:szCs w:val="24"/>
        </w:rPr>
        <w:lastRenderedPageBreak/>
        <w:t>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608D4" w:rsidRPr="00066731" w:rsidRDefault="006608D4" w:rsidP="006608D4">
      <w:pPr>
        <w:spacing w:after="0" w:line="264" w:lineRule="auto"/>
        <w:ind w:firstLine="600"/>
        <w:jc w:val="both"/>
        <w:rPr>
          <w:sz w:val="24"/>
          <w:szCs w:val="24"/>
        </w:rPr>
      </w:pPr>
      <w:r w:rsidRPr="00066731">
        <w:rPr>
          <w:rFonts w:ascii="Times New Roman" w:hAnsi="Times New Roman"/>
          <w:color w:val="000000"/>
          <w:sz w:val="24"/>
          <w:szCs w:val="24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066731">
        <w:rPr>
          <w:rFonts w:ascii="Times New Roman" w:hAnsi="Times New Roman"/>
          <w:color w:val="000000"/>
          <w:sz w:val="24"/>
          <w:szCs w:val="24"/>
        </w:rPr>
        <w:t>квестов</w:t>
      </w:r>
      <w:proofErr w:type="spellEnd"/>
      <w:r w:rsidRPr="00066731">
        <w:rPr>
          <w:rFonts w:ascii="Times New Roman" w:hAnsi="Times New Roman"/>
          <w:color w:val="000000"/>
          <w:sz w:val="24"/>
          <w:szCs w:val="24"/>
        </w:rPr>
        <w:t>, предложенных учителем.</w:t>
      </w:r>
    </w:p>
    <w:p w:rsidR="00F131A6" w:rsidRDefault="00F131A6"/>
    <w:sectPr w:rsidR="00F131A6" w:rsidSect="0099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F3828"/>
    <w:multiLevelType w:val="multilevel"/>
    <w:tmpl w:val="403CA9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DF53B9"/>
    <w:multiLevelType w:val="multilevel"/>
    <w:tmpl w:val="551EC4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6D102F"/>
    <w:multiLevelType w:val="multilevel"/>
    <w:tmpl w:val="24A072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D182356"/>
    <w:multiLevelType w:val="multilevel"/>
    <w:tmpl w:val="9BB4BC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23546D"/>
    <w:multiLevelType w:val="multilevel"/>
    <w:tmpl w:val="5B5A15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035975"/>
    <w:multiLevelType w:val="multilevel"/>
    <w:tmpl w:val="54A83B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08D4"/>
    <w:rsid w:val="006608D4"/>
    <w:rsid w:val="00991F0D"/>
    <w:rsid w:val="00F131A6"/>
    <w:rsid w:val="00F9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4058</Words>
  <Characters>23137</Characters>
  <Application>Microsoft Office Word</Application>
  <DocSecurity>0</DocSecurity>
  <Lines>192</Lines>
  <Paragraphs>54</Paragraphs>
  <ScaleCrop>false</ScaleCrop>
  <Company>Reanimator Extreme Edition</Company>
  <LinksUpToDate>false</LinksUpToDate>
  <CharactersWithSpaces>27141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2023-10-24T11:48:00Z</dcterms:created>
  <dcterms:modified xsi:type="dcterms:W3CDTF">2023-10-30T12:21:00Z</dcterms:modified>
</cp:coreProperties>
</file>