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21" w:rsidRPr="00275521" w:rsidRDefault="00275521" w:rsidP="00275521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Palatino Linotype" w:eastAsia="Times New Roman" w:hAnsi="Palatino Linotype" w:cs="Times New Roman"/>
          <w:color w:val="333333"/>
          <w:sz w:val="32"/>
          <w:szCs w:val="32"/>
          <w:lang w:eastAsia="ru-RU"/>
        </w:rPr>
      </w:pPr>
      <w:r w:rsidRPr="002755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4512F" wp14:editId="4E4B4A4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635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5521" w:rsidRDefault="00275521" w:rsidP="00275521">
                            <w:pPr>
                              <w:shd w:val="clear" w:color="auto" w:fill="FFFFFF"/>
                              <w:spacing w:after="120" w:line="24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color w:val="262626" w:themeColor="text1" w:themeTint="D9"/>
                                <w:sz w:val="52"/>
                                <w:szCs w:val="52"/>
                                <w:lang w:eastAsia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5FCC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262626" w:themeColor="text1" w:themeTint="D9"/>
                                <w:sz w:val="52"/>
                                <w:szCs w:val="52"/>
                                <w:lang w:eastAsia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Одаренным и талантливым детям свойственны следующие черты:</w:t>
                            </w:r>
                          </w:p>
                          <w:p w:rsidR="00275521" w:rsidRPr="00275521" w:rsidRDefault="00275521" w:rsidP="00275521">
                            <w:pPr>
                              <w:shd w:val="clear" w:color="auto" w:fill="FFFFFF"/>
                              <w:spacing w:after="120" w:line="24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24512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fill o:detectmouseclick="t"/>
                <v:textbox style="mso-fit-shape-to-text:t">
                  <w:txbxContent>
                    <w:p w:rsidR="00275521" w:rsidRDefault="00275521" w:rsidP="00275521">
                      <w:pPr>
                        <w:shd w:val="clear" w:color="auto" w:fill="FFFFFF"/>
                        <w:spacing w:after="120" w:line="240" w:lineRule="atLeast"/>
                        <w:jc w:val="center"/>
                        <w:rPr>
                          <w:rFonts w:eastAsia="Times New Roman" w:cs="Times New Roman"/>
                          <w:b/>
                          <w:bCs/>
                          <w:color w:val="262626" w:themeColor="text1" w:themeTint="D9"/>
                          <w:sz w:val="52"/>
                          <w:szCs w:val="52"/>
                          <w:lang w:eastAsia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E5FCC">
                        <w:rPr>
                          <w:rFonts w:ascii="Helvetica" w:eastAsia="Times New Roman" w:hAnsi="Helvetica" w:cs="Times New Roman"/>
                          <w:b/>
                          <w:bCs/>
                          <w:color w:val="262626" w:themeColor="text1" w:themeTint="D9"/>
                          <w:sz w:val="52"/>
                          <w:szCs w:val="52"/>
                          <w:lang w:eastAsia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Одаренным и талантливым детям свойственны следующие черты:</w:t>
                      </w:r>
                    </w:p>
                    <w:p w:rsidR="00275521" w:rsidRPr="00275521" w:rsidRDefault="00275521" w:rsidP="00275521">
                      <w:pPr>
                        <w:shd w:val="clear" w:color="auto" w:fill="FFFFFF"/>
                        <w:spacing w:after="120" w:line="240" w:lineRule="atLeast"/>
                        <w:jc w:val="center"/>
                        <w:rPr>
                          <w:rFonts w:eastAsia="Times New Roman" w:cs="Times New Roman"/>
                          <w:b/>
                          <w:bCs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75521">
        <w:rPr>
          <w:rFonts w:ascii="Palatino Linotype" w:eastAsia="Times New Roman" w:hAnsi="Palatino Linotype" w:cs="Times New Roman"/>
          <w:color w:val="333333"/>
          <w:sz w:val="32"/>
          <w:szCs w:val="32"/>
          <w:lang w:eastAsia="ru-RU"/>
        </w:rPr>
        <w:t xml:space="preserve">Сильно развитое чувство справедливости, проявляющееся </w:t>
      </w:r>
      <w:bookmarkStart w:id="0" w:name="_GoBack"/>
      <w:bookmarkEnd w:id="0"/>
      <w:r w:rsidRPr="00275521">
        <w:rPr>
          <w:rFonts w:ascii="Palatino Linotype" w:eastAsia="Times New Roman" w:hAnsi="Palatino Linotype" w:cs="Times New Roman"/>
          <w:color w:val="333333"/>
          <w:sz w:val="32"/>
          <w:szCs w:val="32"/>
          <w:lang w:eastAsia="ru-RU"/>
        </w:rPr>
        <w:t>очень рано. Личные системы ценностей у одаренных детей очень широки.</w:t>
      </w:r>
    </w:p>
    <w:p w:rsidR="00275521" w:rsidRPr="00275521" w:rsidRDefault="00275521" w:rsidP="00275521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Palatino Linotype" w:eastAsia="Times New Roman" w:hAnsi="Palatino Linotype" w:cs="Times New Roman"/>
          <w:color w:val="333333"/>
          <w:sz w:val="32"/>
          <w:szCs w:val="32"/>
          <w:lang w:eastAsia="ru-RU"/>
        </w:rPr>
      </w:pPr>
      <w:r w:rsidRPr="00275521">
        <w:rPr>
          <w:rFonts w:ascii="Palatino Linotype" w:eastAsia="Times New Roman" w:hAnsi="Palatino Linotype" w:cs="Times New Roman"/>
          <w:color w:val="333333"/>
          <w:sz w:val="32"/>
          <w:szCs w:val="32"/>
          <w:lang w:eastAsia="ru-RU"/>
        </w:rPr>
        <w:t>Остро воспринимают общественную несправедливость. Устанавливают высокие требования к себе и к окружающим и живо откликаются на правду, справедливость, гармонию и природу.</w:t>
      </w:r>
    </w:p>
    <w:p w:rsidR="00275521" w:rsidRPr="00275521" w:rsidRDefault="00275521" w:rsidP="00275521">
      <w:pPr>
        <w:pStyle w:val="a3"/>
        <w:numPr>
          <w:ilvl w:val="0"/>
          <w:numId w:val="5"/>
        </w:numPr>
        <w:shd w:val="clear" w:color="auto" w:fill="FFFFFF"/>
        <w:spacing w:after="100" w:afterAutospacing="1" w:line="240" w:lineRule="atLeast"/>
        <w:jc w:val="both"/>
        <w:rPr>
          <w:rFonts w:ascii="Palatino Linotype" w:eastAsia="Times New Roman" w:hAnsi="Palatino Linotype" w:cs="Times New Roman"/>
          <w:color w:val="333333"/>
          <w:sz w:val="32"/>
          <w:szCs w:val="32"/>
          <w:lang w:eastAsia="ru-RU"/>
        </w:rPr>
      </w:pPr>
      <w:r w:rsidRPr="00275521">
        <w:rPr>
          <w:rFonts w:ascii="Palatino Linotype" w:eastAsia="Times New Roman" w:hAnsi="Palatino Linotype" w:cs="Times New Roman"/>
          <w:color w:val="333333"/>
          <w:sz w:val="32"/>
          <w:szCs w:val="32"/>
          <w:lang w:eastAsia="ru-RU"/>
        </w:rPr>
        <w:t>Не могут четко развести реальность и фантазию.</w:t>
      </w:r>
    </w:p>
    <w:p w:rsidR="00275521" w:rsidRPr="00275521" w:rsidRDefault="00275521" w:rsidP="00275521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Palatino Linotype" w:eastAsia="Times New Roman" w:hAnsi="Palatino Linotype" w:cs="Times New Roman"/>
          <w:color w:val="333333"/>
          <w:sz w:val="32"/>
          <w:szCs w:val="32"/>
          <w:lang w:eastAsia="ru-RU"/>
        </w:rPr>
      </w:pPr>
      <w:r w:rsidRPr="00275521">
        <w:rPr>
          <w:rFonts w:ascii="Palatino Linotype" w:eastAsia="Times New Roman" w:hAnsi="Palatino Linotype" w:cs="Times New Roman"/>
          <w:color w:val="333333"/>
          <w:sz w:val="32"/>
          <w:szCs w:val="32"/>
          <w:lang w:eastAsia="ru-RU"/>
        </w:rPr>
        <w:t>Хорошо развито чувство юмора. Талантливые люди обожают несообразности, игру слов, "подковырки", часто видят юмор там, где сверстники его не обнаруживают. Юмор может быть спасительной благодатью и здоровым щитом для тонкой психики, нуждающейся в защите от болезненных ударов, наносимых менее восприимчивыми людьми.</w:t>
      </w:r>
    </w:p>
    <w:p w:rsidR="00275521" w:rsidRPr="00275521" w:rsidRDefault="00275521" w:rsidP="00275521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Palatino Linotype" w:eastAsia="Times New Roman" w:hAnsi="Palatino Linotype" w:cs="Times New Roman"/>
          <w:color w:val="333333"/>
          <w:sz w:val="32"/>
          <w:szCs w:val="32"/>
          <w:lang w:eastAsia="ru-RU"/>
        </w:rPr>
      </w:pPr>
      <w:r w:rsidRPr="00275521">
        <w:rPr>
          <w:rFonts w:ascii="Palatino Linotype" w:eastAsia="Times New Roman" w:hAnsi="Palatino Linotype" w:cs="Times New Roman"/>
          <w:color w:val="333333"/>
          <w:sz w:val="32"/>
          <w:szCs w:val="32"/>
          <w:lang w:eastAsia="ru-RU"/>
        </w:rPr>
        <w:t>Одаренные дети постоянно пытаются решать проблемы, которые им пока "не по зубам". С точки зрения их развития такие попытки полезны.</w:t>
      </w:r>
    </w:p>
    <w:p w:rsidR="00275521" w:rsidRPr="00275521" w:rsidRDefault="00275521" w:rsidP="00275521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Palatino Linotype" w:eastAsia="Times New Roman" w:hAnsi="Palatino Linotype" w:cs="Times New Roman"/>
          <w:color w:val="333333"/>
          <w:sz w:val="32"/>
          <w:szCs w:val="32"/>
          <w:lang w:eastAsia="ru-RU"/>
        </w:rPr>
      </w:pPr>
      <w:r w:rsidRPr="00275521">
        <w:rPr>
          <w:rFonts w:ascii="Palatino Linotype" w:eastAsia="Times New Roman" w:hAnsi="Palatino Linotype" w:cs="Times New Roman"/>
          <w:color w:val="333333"/>
          <w:sz w:val="32"/>
          <w:szCs w:val="32"/>
          <w:lang w:eastAsia="ru-RU"/>
        </w:rPr>
        <w:t>Для одаренных детей, как правило - характерны преувеличенные страхи, поскольку они способны вообразить множество опасных последствий.</w:t>
      </w:r>
    </w:p>
    <w:p w:rsidR="00275521" w:rsidRPr="00275521" w:rsidRDefault="00275521" w:rsidP="00275521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Palatino Linotype" w:eastAsia="Times New Roman" w:hAnsi="Palatino Linotype" w:cs="Times New Roman"/>
          <w:color w:val="333333"/>
          <w:sz w:val="32"/>
          <w:szCs w:val="32"/>
          <w:lang w:eastAsia="ru-RU"/>
        </w:rPr>
      </w:pPr>
      <w:r w:rsidRPr="00275521">
        <w:rPr>
          <w:rFonts w:ascii="Palatino Linotype" w:eastAsia="Times New Roman" w:hAnsi="Palatino Linotype" w:cs="Times New Roman"/>
          <w:color w:val="333333"/>
          <w:sz w:val="32"/>
          <w:szCs w:val="32"/>
          <w:lang w:eastAsia="ru-RU"/>
        </w:rPr>
        <w:t>Чрезвычайно восприимчивы к неречевым проявлениям чувств окружающими и весьма подвержены молчаливому напряжению, возникшему вокруг них.</w:t>
      </w:r>
    </w:p>
    <w:p w:rsidR="005064B2" w:rsidRPr="00275521" w:rsidRDefault="005064B2" w:rsidP="00275521">
      <w:pPr>
        <w:jc w:val="both"/>
        <w:rPr>
          <w:rFonts w:ascii="Palatino Linotype" w:hAnsi="Palatino Linotype"/>
          <w:sz w:val="32"/>
          <w:szCs w:val="32"/>
        </w:rPr>
      </w:pPr>
    </w:p>
    <w:sectPr w:rsidR="005064B2" w:rsidRPr="00275521" w:rsidSect="00B3057E">
      <w:pgSz w:w="11906" w:h="16838"/>
      <w:pgMar w:top="1134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64275"/>
    <w:multiLevelType w:val="hybridMultilevel"/>
    <w:tmpl w:val="829285C2"/>
    <w:lvl w:ilvl="0" w:tplc="D31C7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cript MT Bold" w:hAnsi="Script MT Bold" w:hint="default"/>
      </w:rPr>
    </w:lvl>
    <w:lvl w:ilvl="1" w:tplc="09BE2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cript MT Bold" w:hAnsi="Script MT Bold" w:hint="default"/>
      </w:rPr>
    </w:lvl>
    <w:lvl w:ilvl="2" w:tplc="0AE08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cript MT Bold" w:hAnsi="Script MT Bold" w:hint="default"/>
      </w:rPr>
    </w:lvl>
    <w:lvl w:ilvl="3" w:tplc="CA68B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cript MT Bold" w:hAnsi="Script MT Bold" w:hint="default"/>
      </w:rPr>
    </w:lvl>
    <w:lvl w:ilvl="4" w:tplc="96D4E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cript MT Bold" w:hAnsi="Script MT Bold" w:hint="default"/>
      </w:rPr>
    </w:lvl>
    <w:lvl w:ilvl="5" w:tplc="291C5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cript MT Bold" w:hAnsi="Script MT Bold" w:hint="default"/>
      </w:rPr>
    </w:lvl>
    <w:lvl w:ilvl="6" w:tplc="4EE64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cript MT Bold" w:hAnsi="Script MT Bold" w:hint="default"/>
      </w:rPr>
    </w:lvl>
    <w:lvl w:ilvl="7" w:tplc="CFB86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cript MT Bold" w:hAnsi="Script MT Bold" w:hint="default"/>
      </w:rPr>
    </w:lvl>
    <w:lvl w:ilvl="8" w:tplc="2FBA5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cript MT Bold" w:hAnsi="Script MT Bold" w:hint="default"/>
      </w:rPr>
    </w:lvl>
  </w:abstractNum>
  <w:abstractNum w:abstractNumId="1">
    <w:nsid w:val="0A4E0461"/>
    <w:multiLevelType w:val="hybridMultilevel"/>
    <w:tmpl w:val="5D82BEE2"/>
    <w:lvl w:ilvl="0" w:tplc="66A89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6C9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668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DAB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26C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0D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DE3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821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D24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BBE64FF"/>
    <w:multiLevelType w:val="multilevel"/>
    <w:tmpl w:val="C716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307F75"/>
    <w:multiLevelType w:val="hybridMultilevel"/>
    <w:tmpl w:val="14D2290C"/>
    <w:lvl w:ilvl="0" w:tplc="16F29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F66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B2D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9CD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B6D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44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1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EA0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BC9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0DF12FC"/>
    <w:multiLevelType w:val="hybridMultilevel"/>
    <w:tmpl w:val="F064D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7E"/>
    <w:rsid w:val="00150936"/>
    <w:rsid w:val="00275521"/>
    <w:rsid w:val="005064B2"/>
    <w:rsid w:val="00953E5C"/>
    <w:rsid w:val="00B3057E"/>
    <w:rsid w:val="00CF17D1"/>
    <w:rsid w:val="00D7406B"/>
    <w:rsid w:val="00F0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67A03-A74C-40E6-B4F6-1CC32762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Кулаков</dc:creator>
  <cp:keywords/>
  <dc:description/>
  <cp:lastModifiedBy>Артём Кулаков</cp:lastModifiedBy>
  <cp:revision>7</cp:revision>
  <dcterms:created xsi:type="dcterms:W3CDTF">2014-09-28T08:14:00Z</dcterms:created>
  <dcterms:modified xsi:type="dcterms:W3CDTF">2014-09-28T09:27:00Z</dcterms:modified>
</cp:coreProperties>
</file>